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DD3" w:rsidRPr="00775DD3" w:rsidRDefault="00451DD2" w:rsidP="00775DD3">
      <w:pPr>
        <w:spacing w:after="120" w:line="240" w:lineRule="auto"/>
        <w:ind w:right="1"/>
        <w:jc w:val="center"/>
        <w:rPr>
          <w:rFonts w:ascii="Times New Roman" w:eastAsiaTheme="minorEastAsia" w:hAnsi="Times New Roman" w:cs="Times New Roman"/>
          <w:b/>
          <w:kern w:val="2"/>
          <w:sz w:val="36"/>
          <w:szCs w:val="24"/>
          <w:lang w:eastAsia="hu-HU"/>
        </w:rPr>
      </w:pPr>
      <w:r w:rsidRPr="00775DD3">
        <w:rPr>
          <w:rFonts w:ascii="Times New Roman" w:eastAsiaTheme="minorEastAsia" w:hAnsi="Times New Roman" w:cs="Times New Roman"/>
          <w:b/>
          <w:kern w:val="2"/>
          <w:sz w:val="36"/>
          <w:szCs w:val="24"/>
          <w:lang w:eastAsia="hu-HU"/>
        </w:rPr>
        <w:t>Iskolánk</w:t>
      </w:r>
    </w:p>
    <w:p w:rsidR="00C156BF" w:rsidRPr="00775DD3" w:rsidRDefault="00C156BF" w:rsidP="00775DD3">
      <w:pPr>
        <w:spacing w:after="120" w:line="240" w:lineRule="auto"/>
        <w:ind w:right="1"/>
        <w:jc w:val="center"/>
        <w:rPr>
          <w:rFonts w:ascii="Times New Roman" w:eastAsiaTheme="minorEastAsia" w:hAnsi="Times New Roman" w:cs="Times New Roman"/>
          <w:b/>
          <w:kern w:val="2"/>
          <w:sz w:val="24"/>
          <w:szCs w:val="24"/>
          <w:lang w:eastAsia="hu-HU"/>
        </w:rPr>
      </w:pPr>
      <w:r w:rsidRPr="00775DD3">
        <w:rPr>
          <w:rFonts w:ascii="Times New Roman" w:hAnsi="Times New Roman" w:cs="Times New Roman"/>
          <w:noProof/>
          <w:sz w:val="24"/>
          <w:szCs w:val="24"/>
          <w:lang w:eastAsia="hu-HU"/>
        </w:rPr>
        <w:drawing>
          <wp:inline distT="0" distB="0" distL="0" distR="0" wp14:anchorId="0EE89C40" wp14:editId="6D6D410A">
            <wp:extent cx="2892857" cy="1620000"/>
            <wp:effectExtent l="0" t="0" r="3175" b="0"/>
            <wp:docPr id="1" name="Kép 1" descr="Kántorjánosi Református Általános Iskola és Ó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ntorjánosi Református Általános Iskola és Óvo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2857" cy="1620000"/>
                    </a:xfrm>
                    <a:prstGeom prst="rect">
                      <a:avLst/>
                    </a:prstGeom>
                    <a:noFill/>
                    <a:ln>
                      <a:noFill/>
                    </a:ln>
                  </pic:spPr>
                </pic:pic>
              </a:graphicData>
            </a:graphic>
          </wp:inline>
        </w:drawing>
      </w:r>
      <w:r w:rsidR="00775DD3">
        <w:rPr>
          <w:rFonts w:ascii="Times New Roman" w:eastAsiaTheme="minorEastAsia" w:hAnsi="Times New Roman" w:cs="Times New Roman"/>
          <w:b/>
          <w:kern w:val="2"/>
          <w:sz w:val="24"/>
          <w:szCs w:val="24"/>
          <w:lang w:eastAsia="hu-HU"/>
        </w:rPr>
        <w:t xml:space="preserve">     </w:t>
      </w:r>
      <w:r w:rsidR="00D80204" w:rsidRPr="00775DD3">
        <w:rPr>
          <w:rFonts w:ascii="Times New Roman" w:hAnsi="Times New Roman" w:cs="Times New Roman"/>
          <w:noProof/>
          <w:sz w:val="24"/>
          <w:szCs w:val="24"/>
          <w:lang w:eastAsia="hu-HU"/>
        </w:rPr>
        <w:drawing>
          <wp:inline distT="0" distB="0" distL="0" distR="0" wp14:anchorId="6E022FA9" wp14:editId="3416E0FD">
            <wp:extent cx="2644140" cy="1620000"/>
            <wp:effectExtent l="0" t="0" r="3810" b="0"/>
            <wp:docPr id="34" name="Kép 34"/>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6">
                      <a:extLst>
                        <a:ext uri="{28A0092B-C50C-407E-A947-70E740481C1C}">
                          <a14:useLocalDpi xmlns:a14="http://schemas.microsoft.com/office/drawing/2010/main" val="0"/>
                        </a:ext>
                      </a:extLst>
                    </a:blip>
                    <a:stretch>
                      <a:fillRect/>
                    </a:stretch>
                  </pic:blipFill>
                  <pic:spPr>
                    <a:xfrm>
                      <a:off x="0" y="0"/>
                      <a:ext cx="2644140" cy="1620000"/>
                    </a:xfrm>
                    <a:prstGeom prst="rect">
                      <a:avLst/>
                    </a:prstGeom>
                  </pic:spPr>
                </pic:pic>
              </a:graphicData>
            </a:graphic>
          </wp:inline>
        </w:drawing>
      </w:r>
    </w:p>
    <w:p w:rsidR="00451DD2" w:rsidRPr="00775DD3" w:rsidRDefault="00451DD2" w:rsidP="00775DD3">
      <w:pPr>
        <w:spacing w:after="120" w:line="240" w:lineRule="auto"/>
        <w:ind w:right="1"/>
        <w:jc w:val="both"/>
        <w:rPr>
          <w:rFonts w:ascii="Times New Roman" w:eastAsiaTheme="minorEastAsia" w:hAnsi="Times New Roman" w:cs="Times New Roman"/>
          <w:b/>
          <w:kern w:val="2"/>
          <w:sz w:val="24"/>
          <w:szCs w:val="24"/>
          <w:lang w:eastAsia="hu-HU"/>
        </w:rPr>
      </w:pPr>
    </w:p>
    <w:p w:rsidR="00C156BF" w:rsidRPr="00775DD3" w:rsidRDefault="00743490" w:rsidP="00775DD3">
      <w:pPr>
        <w:spacing w:after="120" w:line="240" w:lineRule="auto"/>
        <w:ind w:right="1"/>
        <w:jc w:val="both"/>
        <w:rPr>
          <w:rFonts w:ascii="Times New Roman" w:eastAsiaTheme="minorEastAsia" w:hAnsi="Times New Roman" w:cs="Times New Roman"/>
          <w:kern w:val="2"/>
          <w:sz w:val="24"/>
          <w:szCs w:val="24"/>
          <w:lang w:eastAsia="hu-HU"/>
        </w:rPr>
      </w:pPr>
      <w:proofErr w:type="gramStart"/>
      <w:r w:rsidRPr="00775DD3">
        <w:rPr>
          <w:rFonts w:ascii="Times New Roman" w:eastAsiaTheme="minorEastAsia" w:hAnsi="Times New Roman" w:cs="Times New Roman"/>
          <w:b/>
          <w:kern w:val="2"/>
          <w:sz w:val="24"/>
          <w:szCs w:val="24"/>
          <w:lang w:eastAsia="hu-HU"/>
        </w:rPr>
        <w:t>Mottónk</w:t>
      </w:r>
      <w:proofErr w:type="gramEnd"/>
      <w:r w:rsidRPr="00775DD3">
        <w:rPr>
          <w:rFonts w:ascii="Times New Roman" w:eastAsiaTheme="minorEastAsia" w:hAnsi="Times New Roman" w:cs="Times New Roman"/>
          <w:b/>
          <w:kern w:val="2"/>
          <w:sz w:val="24"/>
          <w:szCs w:val="24"/>
          <w:lang w:eastAsia="hu-HU"/>
        </w:rPr>
        <w:t>:</w:t>
      </w:r>
      <w:r w:rsidRPr="00775DD3">
        <w:rPr>
          <w:rFonts w:ascii="Times New Roman" w:eastAsiaTheme="minorEastAsia" w:hAnsi="Times New Roman" w:cs="Times New Roman"/>
          <w:kern w:val="2"/>
          <w:sz w:val="24"/>
          <w:szCs w:val="24"/>
          <w:lang w:eastAsia="hu-HU"/>
        </w:rPr>
        <w:t xml:space="preserve"> </w:t>
      </w:r>
    </w:p>
    <w:p w:rsidR="00C156BF" w:rsidRPr="004544A4" w:rsidRDefault="00743490" w:rsidP="00775DD3">
      <w:pPr>
        <w:spacing w:after="120" w:line="240" w:lineRule="auto"/>
        <w:ind w:right="1"/>
        <w:jc w:val="both"/>
        <w:rPr>
          <w:rFonts w:ascii="Times New Roman" w:eastAsiaTheme="minorEastAsia" w:hAnsi="Times New Roman" w:cs="Times New Roman"/>
          <w:i/>
          <w:kern w:val="2"/>
          <w:sz w:val="24"/>
          <w:szCs w:val="24"/>
          <w:lang w:eastAsia="hu-HU"/>
        </w:rPr>
      </w:pPr>
      <w:r w:rsidRPr="004544A4">
        <w:rPr>
          <w:rFonts w:ascii="Times New Roman" w:eastAsiaTheme="minorEastAsia" w:hAnsi="Times New Roman" w:cs="Times New Roman"/>
          <w:i/>
          <w:kern w:val="2"/>
          <w:sz w:val="24"/>
          <w:szCs w:val="24"/>
          <w:lang w:eastAsia="hu-HU"/>
        </w:rPr>
        <w:t xml:space="preserve">„Boldog az ember, aki megtalálta a bölcsességet,       </w:t>
      </w:r>
    </w:p>
    <w:p w:rsidR="00743490" w:rsidRPr="004544A4" w:rsidRDefault="00743490" w:rsidP="00775DD3">
      <w:pPr>
        <w:spacing w:after="120" w:line="240" w:lineRule="auto"/>
        <w:ind w:right="1"/>
        <w:jc w:val="both"/>
        <w:rPr>
          <w:rFonts w:ascii="Times New Roman" w:eastAsiaTheme="minorEastAsia" w:hAnsi="Times New Roman" w:cs="Times New Roman"/>
          <w:i/>
          <w:kern w:val="2"/>
          <w:sz w:val="24"/>
          <w:szCs w:val="24"/>
          <w:lang w:eastAsia="hu-HU"/>
        </w:rPr>
      </w:pPr>
      <w:r w:rsidRPr="004544A4">
        <w:rPr>
          <w:rFonts w:ascii="Times New Roman" w:eastAsiaTheme="minorEastAsia" w:hAnsi="Times New Roman" w:cs="Times New Roman"/>
          <w:i/>
          <w:kern w:val="2"/>
          <w:sz w:val="24"/>
          <w:szCs w:val="24"/>
          <w:lang w:eastAsia="hu-HU"/>
        </w:rPr>
        <w:t xml:space="preserve"> És az az ember, aki értelmet kap. </w:t>
      </w:r>
    </w:p>
    <w:p w:rsidR="00743490" w:rsidRPr="004544A4" w:rsidRDefault="00743490" w:rsidP="00775DD3">
      <w:pPr>
        <w:spacing w:after="120" w:line="240" w:lineRule="auto"/>
        <w:ind w:right="1"/>
        <w:jc w:val="both"/>
        <w:rPr>
          <w:rFonts w:ascii="Times New Roman" w:eastAsiaTheme="minorEastAsia" w:hAnsi="Times New Roman" w:cs="Times New Roman"/>
          <w:i/>
          <w:kern w:val="2"/>
          <w:sz w:val="24"/>
          <w:szCs w:val="24"/>
          <w:lang w:eastAsia="hu-HU"/>
        </w:rPr>
      </w:pPr>
      <w:r w:rsidRPr="004544A4">
        <w:rPr>
          <w:rFonts w:ascii="Times New Roman" w:eastAsiaTheme="minorEastAsia" w:hAnsi="Times New Roman" w:cs="Times New Roman"/>
          <w:i/>
          <w:kern w:val="2"/>
          <w:sz w:val="24"/>
          <w:szCs w:val="24"/>
          <w:lang w:eastAsia="hu-HU"/>
        </w:rPr>
        <w:t xml:space="preserve"> Mert több haszna van ennek, mint az ezüstnek, </w:t>
      </w:r>
    </w:p>
    <w:p w:rsidR="000F402C" w:rsidRPr="004544A4" w:rsidRDefault="00C156BF" w:rsidP="00775DD3">
      <w:pPr>
        <w:spacing w:after="120" w:line="240" w:lineRule="auto"/>
        <w:ind w:right="1"/>
        <w:jc w:val="both"/>
        <w:rPr>
          <w:rFonts w:ascii="Times New Roman" w:eastAsiaTheme="minorEastAsia" w:hAnsi="Times New Roman" w:cs="Times New Roman"/>
          <w:i/>
          <w:kern w:val="2"/>
          <w:sz w:val="24"/>
          <w:szCs w:val="24"/>
          <w:lang w:eastAsia="hu-HU"/>
        </w:rPr>
      </w:pPr>
      <w:r w:rsidRPr="004544A4">
        <w:rPr>
          <w:rFonts w:ascii="Times New Roman" w:eastAsiaTheme="minorEastAsia" w:hAnsi="Times New Roman" w:cs="Times New Roman"/>
          <w:i/>
          <w:kern w:val="2"/>
          <w:sz w:val="24"/>
          <w:szCs w:val="24"/>
          <w:lang w:eastAsia="hu-HU"/>
        </w:rPr>
        <w:t xml:space="preserve"> </w:t>
      </w:r>
      <w:r w:rsidR="00743490" w:rsidRPr="004544A4">
        <w:rPr>
          <w:rFonts w:ascii="Times New Roman" w:eastAsiaTheme="minorEastAsia" w:hAnsi="Times New Roman" w:cs="Times New Roman"/>
          <w:i/>
          <w:kern w:val="2"/>
          <w:sz w:val="24"/>
          <w:szCs w:val="24"/>
          <w:lang w:eastAsia="hu-HU"/>
        </w:rPr>
        <w:t xml:space="preserve"> És nagyobb jövedelme, mint a színaranynak.”                     (</w:t>
      </w:r>
      <w:proofErr w:type="spellStart"/>
      <w:r w:rsidR="00743490" w:rsidRPr="004544A4">
        <w:rPr>
          <w:rFonts w:ascii="Times New Roman" w:eastAsiaTheme="minorEastAsia" w:hAnsi="Times New Roman" w:cs="Times New Roman"/>
          <w:i/>
          <w:kern w:val="2"/>
          <w:sz w:val="24"/>
          <w:szCs w:val="24"/>
          <w:lang w:eastAsia="hu-HU"/>
        </w:rPr>
        <w:t>Péld</w:t>
      </w:r>
      <w:proofErr w:type="spellEnd"/>
      <w:r w:rsidR="00743490" w:rsidRPr="004544A4">
        <w:rPr>
          <w:rFonts w:ascii="Times New Roman" w:eastAsiaTheme="minorEastAsia" w:hAnsi="Times New Roman" w:cs="Times New Roman"/>
          <w:i/>
          <w:kern w:val="2"/>
          <w:sz w:val="24"/>
          <w:szCs w:val="24"/>
          <w:lang w:eastAsia="hu-HU"/>
        </w:rPr>
        <w:t xml:space="preserve"> 3, 13-14) </w:t>
      </w:r>
      <w:bookmarkStart w:id="0" w:name="_GoBack"/>
      <w:bookmarkEnd w:id="0"/>
    </w:p>
    <w:p w:rsidR="00775DD3" w:rsidRPr="00775DD3" w:rsidRDefault="00775DD3" w:rsidP="00775DD3">
      <w:pPr>
        <w:spacing w:after="120" w:line="240" w:lineRule="auto"/>
        <w:ind w:right="1"/>
        <w:jc w:val="both"/>
        <w:rPr>
          <w:rFonts w:ascii="Times New Roman" w:eastAsiaTheme="minorEastAsia" w:hAnsi="Times New Roman" w:cs="Times New Roman"/>
          <w:kern w:val="2"/>
          <w:sz w:val="24"/>
          <w:szCs w:val="24"/>
          <w:lang w:eastAsia="hu-HU"/>
        </w:rPr>
      </w:pPr>
    </w:p>
    <w:p w:rsidR="00743490" w:rsidRPr="00775DD3" w:rsidRDefault="00743490" w:rsidP="00775DD3">
      <w:pPr>
        <w:pStyle w:val="Default"/>
        <w:jc w:val="both"/>
        <w:rPr>
          <w:rFonts w:ascii="Times New Roman" w:hAnsi="Times New Roman" w:cs="Times New Roman"/>
          <w:color w:val="404040"/>
        </w:rPr>
      </w:pPr>
    </w:p>
    <w:p w:rsidR="00A01804" w:rsidRPr="00775DD3" w:rsidRDefault="00A01804"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Kántorjánosi település Szabolcs-Szatmár-Bereg vármegyében, azon belül a Mátészalkai Kistérségben található.</w:t>
      </w:r>
    </w:p>
    <w:p w:rsidR="00A01804" w:rsidRPr="00775DD3" w:rsidRDefault="00A01804"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 xml:space="preserve">Községünk társadalmi-gazdasági szempontból elmaradott, tartós munkanélküliséggel sújtott Szabolcs – Szatmár-Bereg vármegyei település. </w:t>
      </w:r>
    </w:p>
    <w:p w:rsidR="008B183A" w:rsidRPr="00775DD3" w:rsidRDefault="008B183A"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Mivel a beiskolázási körzetünkben élő családok szociális, anyagi és kulturális helyzete nagymértékben eltér, ezért nevelő-oktató munkánk ehhez a helyzethez igazodik.</w:t>
      </w:r>
    </w:p>
    <w:p w:rsidR="008B183A" w:rsidRPr="00775DD3" w:rsidRDefault="008B183A"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Tanórán és tanórán kívül megpróbáljuk segíteni a nehéz körülmények között élő, hátránnyal induló tanulók felzárkóztatását, de kiemelt fontosságú feladatnak tekintjük a jó képességű gyermekek fejlesztését is.</w:t>
      </w:r>
    </w:p>
    <w:p w:rsidR="008B183A" w:rsidRPr="00775DD3" w:rsidRDefault="008B183A" w:rsidP="00775DD3">
      <w:pPr>
        <w:spacing w:line="240" w:lineRule="auto"/>
        <w:jc w:val="both"/>
        <w:rPr>
          <w:rFonts w:ascii="Times New Roman" w:eastAsia="Times New Roman" w:hAnsi="Times New Roman" w:cs="Times New Roman"/>
          <w:b/>
          <w:i/>
          <w:sz w:val="24"/>
          <w:szCs w:val="24"/>
          <w:u w:val="single"/>
        </w:rPr>
      </w:pPr>
      <w:r w:rsidRPr="00775DD3">
        <w:rPr>
          <w:rFonts w:ascii="Times New Roman" w:eastAsia="Times New Roman" w:hAnsi="Times New Roman" w:cs="Times New Roman"/>
          <w:b/>
          <w:i/>
          <w:sz w:val="24"/>
          <w:szCs w:val="24"/>
          <w:u w:val="single"/>
        </w:rPr>
        <w:t>Intézményünk elsődleges feladatának tartja:</w:t>
      </w:r>
    </w:p>
    <w:p w:rsidR="008B183A" w:rsidRPr="00775DD3" w:rsidRDefault="008B183A"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w:t>
      </w:r>
      <w:r w:rsidRPr="00775DD3">
        <w:rPr>
          <w:rFonts w:ascii="Times New Roman" w:eastAsia="Times New Roman" w:hAnsi="Times New Roman" w:cs="Times New Roman"/>
          <w:sz w:val="24"/>
          <w:szCs w:val="24"/>
        </w:rPr>
        <w:tab/>
      </w:r>
      <w:proofErr w:type="gramStart"/>
      <w:r w:rsidRPr="00775DD3">
        <w:rPr>
          <w:rFonts w:ascii="Times New Roman" w:eastAsia="Times New Roman" w:hAnsi="Times New Roman" w:cs="Times New Roman"/>
          <w:sz w:val="24"/>
          <w:szCs w:val="24"/>
        </w:rPr>
        <w:t>a</w:t>
      </w:r>
      <w:proofErr w:type="gramEnd"/>
      <w:r w:rsidRPr="00775DD3">
        <w:rPr>
          <w:rFonts w:ascii="Times New Roman" w:eastAsia="Times New Roman" w:hAnsi="Times New Roman" w:cs="Times New Roman"/>
          <w:sz w:val="24"/>
          <w:szCs w:val="24"/>
        </w:rPr>
        <w:t xml:space="preserve"> minél magasabb értékű tudás átadását,</w:t>
      </w:r>
    </w:p>
    <w:p w:rsidR="008B183A" w:rsidRPr="00775DD3" w:rsidRDefault="008B183A"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w:t>
      </w:r>
      <w:r w:rsidRPr="00775DD3">
        <w:rPr>
          <w:rFonts w:ascii="Times New Roman" w:eastAsia="Times New Roman" w:hAnsi="Times New Roman" w:cs="Times New Roman"/>
          <w:sz w:val="24"/>
          <w:szCs w:val="24"/>
        </w:rPr>
        <w:tab/>
      </w:r>
      <w:proofErr w:type="gramStart"/>
      <w:r w:rsidRPr="00775DD3">
        <w:rPr>
          <w:rFonts w:ascii="Times New Roman" w:eastAsia="Times New Roman" w:hAnsi="Times New Roman" w:cs="Times New Roman"/>
          <w:sz w:val="24"/>
          <w:szCs w:val="24"/>
        </w:rPr>
        <w:t>a</w:t>
      </w:r>
      <w:proofErr w:type="gramEnd"/>
      <w:r w:rsidRPr="00775DD3">
        <w:rPr>
          <w:rFonts w:ascii="Times New Roman" w:eastAsia="Times New Roman" w:hAnsi="Times New Roman" w:cs="Times New Roman"/>
          <w:sz w:val="24"/>
          <w:szCs w:val="24"/>
        </w:rPr>
        <w:t xml:space="preserve"> társadalom fő értékeinek elsajátíttatását tanulóinkkal, valamint</w:t>
      </w:r>
    </w:p>
    <w:p w:rsidR="008B183A" w:rsidRPr="00775DD3" w:rsidRDefault="008B183A"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w:t>
      </w:r>
      <w:r w:rsidRPr="00775DD3">
        <w:rPr>
          <w:rFonts w:ascii="Times New Roman" w:eastAsia="Times New Roman" w:hAnsi="Times New Roman" w:cs="Times New Roman"/>
          <w:sz w:val="24"/>
          <w:szCs w:val="24"/>
        </w:rPr>
        <w:tab/>
      </w:r>
      <w:proofErr w:type="gramStart"/>
      <w:r w:rsidRPr="00775DD3">
        <w:rPr>
          <w:rFonts w:ascii="Times New Roman" w:eastAsia="Times New Roman" w:hAnsi="Times New Roman" w:cs="Times New Roman"/>
          <w:sz w:val="24"/>
          <w:szCs w:val="24"/>
        </w:rPr>
        <w:t>olyan</w:t>
      </w:r>
      <w:proofErr w:type="gramEnd"/>
      <w:r w:rsidRPr="00775DD3">
        <w:rPr>
          <w:rFonts w:ascii="Times New Roman" w:eastAsia="Times New Roman" w:hAnsi="Times New Roman" w:cs="Times New Roman"/>
          <w:sz w:val="24"/>
          <w:szCs w:val="24"/>
        </w:rPr>
        <w:t xml:space="preserve"> képességek (kulcskompetenciák) kialakítását, fejlesztését, melyet mindennapi életükben az alkalmazható tudás megszerzésére fordíthatnak.</w:t>
      </w:r>
    </w:p>
    <w:p w:rsidR="00775DD3" w:rsidRDefault="00AE6B3E" w:rsidP="00775DD3">
      <w:pPr>
        <w:pStyle w:val="Default"/>
        <w:jc w:val="both"/>
        <w:rPr>
          <w:rFonts w:ascii="Times New Roman" w:hAnsi="Times New Roman" w:cs="Times New Roman"/>
          <w:color w:val="404040"/>
        </w:rPr>
      </w:pPr>
      <w:r w:rsidRPr="00775DD3">
        <w:rPr>
          <w:rFonts w:ascii="Times New Roman" w:hAnsi="Times New Roman" w:cs="Times New Roman"/>
          <w:color w:val="404040"/>
        </w:rPr>
        <w:t xml:space="preserve">A Mátészalkai Tankerületi Központ az Emberi Erőforrás Fejlesztési Operatív Program (EFOP) keretén belül az állami fenntartású köznevelési intézmények tanulást segítő tereinek infrastrukturális fejlesztése tárgyú felhívásra </w:t>
      </w:r>
      <w:r w:rsidRPr="00775DD3">
        <w:rPr>
          <w:rFonts w:ascii="Times New Roman" w:hAnsi="Times New Roman" w:cs="Times New Roman"/>
          <w:b/>
          <w:color w:val="404040"/>
        </w:rPr>
        <w:t>EFOP-4.1.3-17-2017-00101</w:t>
      </w:r>
      <w:r w:rsidRPr="00775DD3">
        <w:rPr>
          <w:rFonts w:ascii="Times New Roman" w:hAnsi="Times New Roman" w:cs="Times New Roman"/>
          <w:color w:val="404040"/>
        </w:rPr>
        <w:t xml:space="preserve"> azonosító számmal támogatási kérelmet nyújtott be, melyet megnyert és megvalósított. </w:t>
      </w:r>
    </w:p>
    <w:p w:rsidR="00775DD3" w:rsidRPr="00775DD3" w:rsidRDefault="00775DD3" w:rsidP="00775DD3">
      <w:pPr>
        <w:pStyle w:val="Default"/>
        <w:jc w:val="both"/>
        <w:rPr>
          <w:rFonts w:ascii="Times New Roman" w:hAnsi="Times New Roman" w:cs="Times New Roman"/>
          <w:color w:val="404040"/>
        </w:rPr>
      </w:pPr>
    </w:p>
    <w:p w:rsidR="00AE6B3E" w:rsidRPr="00775DD3" w:rsidRDefault="00AE6B3E" w:rsidP="00775DD3">
      <w:pPr>
        <w:pStyle w:val="Default"/>
        <w:jc w:val="both"/>
        <w:rPr>
          <w:rFonts w:ascii="Times New Roman" w:hAnsi="Times New Roman" w:cs="Times New Roman"/>
          <w:b/>
          <w:color w:val="404040"/>
        </w:rPr>
      </w:pPr>
      <w:r w:rsidRPr="00775DD3">
        <w:rPr>
          <w:rFonts w:ascii="Times New Roman" w:hAnsi="Times New Roman" w:cs="Times New Roman"/>
          <w:b/>
          <w:color w:val="404040"/>
        </w:rPr>
        <w:t>EFOP-4.1.3-17-2017-00101</w:t>
      </w:r>
    </w:p>
    <w:p w:rsidR="00775DD3" w:rsidRPr="00775DD3" w:rsidRDefault="00775DD3" w:rsidP="00775DD3">
      <w:pPr>
        <w:pStyle w:val="Default"/>
        <w:jc w:val="both"/>
        <w:rPr>
          <w:rFonts w:ascii="Times New Roman" w:hAnsi="Times New Roman" w:cs="Times New Roman"/>
          <w:color w:val="404040"/>
        </w:rPr>
      </w:pPr>
    </w:p>
    <w:p w:rsidR="00AE6B3E" w:rsidRPr="00775DD3" w:rsidRDefault="00AE6B3E"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 xml:space="preserve">A projekt célja a Kántorjánosi Móra Ferenc Általános </w:t>
      </w:r>
      <w:proofErr w:type="gramStart"/>
      <w:r w:rsidRPr="00775DD3">
        <w:rPr>
          <w:rFonts w:ascii="Times New Roman" w:eastAsia="Times New Roman" w:hAnsi="Times New Roman" w:cs="Times New Roman"/>
          <w:sz w:val="24"/>
          <w:szCs w:val="24"/>
        </w:rPr>
        <w:t>Iskola tanulást</w:t>
      </w:r>
      <w:proofErr w:type="gramEnd"/>
      <w:r w:rsidRPr="00775DD3">
        <w:rPr>
          <w:rFonts w:ascii="Times New Roman" w:eastAsia="Times New Roman" w:hAnsi="Times New Roman" w:cs="Times New Roman"/>
          <w:sz w:val="24"/>
          <w:szCs w:val="24"/>
        </w:rPr>
        <w:t xml:space="preserve"> segítő tereinek infrastrukturális fejlesztése. Jelen projekt becsült bruttó beruházási költsége bruttó 143 Millió Ft volt.</w:t>
      </w:r>
    </w:p>
    <w:p w:rsidR="002C0627" w:rsidRPr="00775DD3" w:rsidRDefault="002C0627" w:rsidP="00775DD3">
      <w:pPr>
        <w:spacing w:line="240" w:lineRule="auto"/>
        <w:jc w:val="both"/>
        <w:rPr>
          <w:rFonts w:ascii="Times New Roman" w:eastAsia="Times New Roman" w:hAnsi="Times New Roman" w:cs="Times New Roman"/>
          <w:sz w:val="24"/>
          <w:szCs w:val="24"/>
        </w:rPr>
      </w:pPr>
    </w:p>
    <w:p w:rsidR="007A2CE4" w:rsidRPr="00775DD3" w:rsidRDefault="007A2CE4" w:rsidP="00775DD3">
      <w:pPr>
        <w:spacing w:line="240" w:lineRule="auto"/>
        <w:jc w:val="both"/>
        <w:rPr>
          <w:rFonts w:ascii="Times New Roman" w:eastAsia="Times New Roman" w:hAnsi="Times New Roman" w:cs="Times New Roman"/>
          <w:sz w:val="24"/>
          <w:szCs w:val="24"/>
        </w:rPr>
      </w:pPr>
    </w:p>
    <w:p w:rsidR="007A2CE4" w:rsidRPr="00775DD3" w:rsidRDefault="007A2CE4" w:rsidP="00775DD3">
      <w:pPr>
        <w:spacing w:line="240" w:lineRule="auto"/>
        <w:jc w:val="both"/>
        <w:rPr>
          <w:rFonts w:ascii="Times New Roman" w:eastAsia="Times New Roman" w:hAnsi="Times New Roman" w:cs="Times New Roman"/>
          <w:sz w:val="24"/>
          <w:szCs w:val="24"/>
        </w:rPr>
      </w:pPr>
    </w:p>
    <w:p w:rsidR="007A2CE4" w:rsidRPr="00775DD3" w:rsidRDefault="007A2CE4" w:rsidP="00775DD3">
      <w:pPr>
        <w:spacing w:line="240" w:lineRule="auto"/>
        <w:jc w:val="both"/>
        <w:rPr>
          <w:rFonts w:ascii="Times New Roman" w:eastAsia="Times New Roman" w:hAnsi="Times New Roman" w:cs="Times New Roman"/>
          <w:sz w:val="24"/>
          <w:szCs w:val="24"/>
        </w:rPr>
      </w:pPr>
    </w:p>
    <w:p w:rsidR="002C0627" w:rsidRPr="00775DD3" w:rsidRDefault="002C0627"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lastRenderedPageBreak/>
        <w:t xml:space="preserve">Az iskola épülete a falu központjában helyezkedik el. Környezete tiszta, </w:t>
      </w:r>
      <w:r w:rsidR="00C16BFE" w:rsidRPr="00775DD3">
        <w:rPr>
          <w:rFonts w:ascii="Times New Roman" w:eastAsia="Times New Roman" w:hAnsi="Times New Roman" w:cs="Times New Roman"/>
          <w:sz w:val="24"/>
          <w:szCs w:val="24"/>
        </w:rPr>
        <w:t>rendezet</w:t>
      </w:r>
      <w:r w:rsidRPr="00775DD3">
        <w:rPr>
          <w:rFonts w:ascii="Times New Roman" w:eastAsia="Times New Roman" w:hAnsi="Times New Roman" w:cs="Times New Roman"/>
          <w:sz w:val="24"/>
          <w:szCs w:val="24"/>
        </w:rPr>
        <w:t>t.</w:t>
      </w:r>
    </w:p>
    <w:p w:rsidR="008C4858" w:rsidRPr="00775DD3" w:rsidRDefault="002C0627" w:rsidP="00775DD3">
      <w:pPr>
        <w:pStyle w:val="NormlWeb"/>
        <w:jc w:val="center"/>
      </w:pPr>
      <w:r w:rsidRPr="00775DD3">
        <w:rPr>
          <w:noProof/>
        </w:rPr>
        <w:drawing>
          <wp:inline distT="0" distB="0" distL="0" distR="0" wp14:anchorId="0940B986" wp14:editId="131A0853">
            <wp:extent cx="1920000" cy="1440000"/>
            <wp:effectExtent l="0" t="0" r="4445" b="8255"/>
            <wp:docPr id="33" name="Kép 33" descr="C:\Users\Batiziné\Downloads\IMG_20260226_11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tiziné\Downloads\IMG_20260226_1131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775DD3">
        <w:t xml:space="preserve">       </w:t>
      </w:r>
      <w:r w:rsidR="0036498B" w:rsidRPr="00775DD3">
        <w:rPr>
          <w:noProof/>
        </w:rPr>
        <w:drawing>
          <wp:inline distT="0" distB="0" distL="0" distR="0" wp14:anchorId="4A6CC41B" wp14:editId="48FA8A99">
            <wp:extent cx="1920000" cy="1440000"/>
            <wp:effectExtent l="0" t="0" r="4445" b="8255"/>
            <wp:docPr id="2" name="Kép 1" descr="C:\Users\Batiziné\Downloads\IMG_20260226_11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iziné\Downloads\IMG_20260226_1130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2C0627" w:rsidRPr="00775DD3" w:rsidRDefault="002C0627" w:rsidP="00775DD3">
      <w:pPr>
        <w:pStyle w:val="Default"/>
        <w:jc w:val="both"/>
        <w:rPr>
          <w:rFonts w:ascii="Times New Roman" w:hAnsi="Times New Roman" w:cs="Times New Roman"/>
          <w:color w:val="404040"/>
        </w:rPr>
      </w:pPr>
    </w:p>
    <w:p w:rsidR="002C0627" w:rsidRPr="00775DD3" w:rsidRDefault="002C0627" w:rsidP="00775DD3">
      <w:pPr>
        <w:pStyle w:val="Default"/>
        <w:jc w:val="both"/>
        <w:rPr>
          <w:rFonts w:ascii="Times New Roman" w:hAnsi="Times New Roman" w:cs="Times New Roman"/>
          <w:color w:val="404040"/>
        </w:rPr>
      </w:pPr>
    </w:p>
    <w:p w:rsidR="005C35DC" w:rsidRPr="00775DD3" w:rsidRDefault="00A01804" w:rsidP="00775DD3">
      <w:pPr>
        <w:pStyle w:val="Default"/>
        <w:jc w:val="both"/>
        <w:rPr>
          <w:rFonts w:ascii="Times New Roman" w:eastAsia="Times New Roman" w:hAnsi="Times New Roman" w:cs="Times New Roman"/>
          <w:lang w:eastAsia="hu-HU"/>
        </w:rPr>
      </w:pPr>
      <w:r w:rsidRPr="00775DD3">
        <w:rPr>
          <w:rFonts w:ascii="Times New Roman" w:eastAsia="Times New Roman" w:hAnsi="Times New Roman" w:cs="Times New Roman"/>
          <w:lang w:eastAsia="hu-HU"/>
        </w:rPr>
        <w:t>Iskolánk épülete, infrastruktúrája</w:t>
      </w:r>
      <w:r w:rsidRPr="00775DD3">
        <w:rPr>
          <w:rFonts w:ascii="Times New Roman" w:hAnsi="Times New Roman" w:cs="Times New Roman"/>
        </w:rPr>
        <w:t xml:space="preserve"> </w:t>
      </w:r>
      <w:r w:rsidRPr="00775DD3">
        <w:rPr>
          <w:rFonts w:ascii="Times New Roman" w:hAnsi="Times New Roman" w:cs="Times New Roman"/>
          <w:b/>
        </w:rPr>
        <w:t>135.975.507</w:t>
      </w:r>
      <w:r w:rsidR="005C35DC" w:rsidRPr="00775DD3">
        <w:rPr>
          <w:rFonts w:ascii="Times New Roman" w:hAnsi="Times New Roman" w:cs="Times New Roman"/>
          <w:b/>
        </w:rPr>
        <w:t xml:space="preserve"> </w:t>
      </w:r>
      <w:r w:rsidRPr="00775DD3">
        <w:rPr>
          <w:rFonts w:ascii="Times New Roman" w:eastAsia="Times New Roman" w:hAnsi="Times New Roman" w:cs="Times New Roman"/>
          <w:b/>
          <w:lang w:eastAsia="hu-HU"/>
        </w:rPr>
        <w:t>millió forint</w:t>
      </w:r>
      <w:r w:rsidRPr="00775DD3">
        <w:rPr>
          <w:rFonts w:ascii="Times New Roman" w:eastAsia="Times New Roman" w:hAnsi="Times New Roman" w:cs="Times New Roman"/>
          <w:lang w:eastAsia="hu-HU"/>
        </w:rPr>
        <w:t xml:space="preserve"> ráfordítással 2018-ban megújult,</w:t>
      </w:r>
    </w:p>
    <w:p w:rsidR="00743490" w:rsidRPr="00775DD3" w:rsidRDefault="00A01804" w:rsidP="00775DD3">
      <w:pPr>
        <w:pStyle w:val="Default"/>
        <w:jc w:val="both"/>
        <w:rPr>
          <w:rFonts w:ascii="Times New Roman" w:hAnsi="Times New Roman" w:cs="Times New Roman"/>
          <w:color w:val="404040"/>
        </w:rPr>
      </w:pPr>
      <w:r w:rsidRPr="00775DD3">
        <w:rPr>
          <w:rFonts w:ascii="Times New Roman" w:eastAsia="Times New Roman" w:hAnsi="Times New Roman" w:cs="Times New Roman"/>
          <w:lang w:eastAsia="hu-HU"/>
        </w:rPr>
        <w:t xml:space="preserve"> </w:t>
      </w:r>
      <w:proofErr w:type="gramStart"/>
      <w:r w:rsidRPr="00775DD3">
        <w:rPr>
          <w:rFonts w:ascii="Times New Roman" w:eastAsia="Times New Roman" w:hAnsi="Times New Roman" w:cs="Times New Roman"/>
          <w:lang w:eastAsia="hu-HU"/>
        </w:rPr>
        <w:t>az</w:t>
      </w:r>
      <w:proofErr w:type="gramEnd"/>
      <w:r w:rsidRPr="00775DD3">
        <w:rPr>
          <w:rFonts w:ascii="Times New Roman" w:eastAsia="Times New Roman" w:hAnsi="Times New Roman" w:cs="Times New Roman"/>
          <w:lang w:eastAsia="hu-HU"/>
        </w:rPr>
        <w:t xml:space="preserve"> </w:t>
      </w:r>
      <w:r w:rsidRPr="00775DD3">
        <w:rPr>
          <w:rFonts w:ascii="Times New Roman" w:eastAsia="Times New Roman" w:hAnsi="Times New Roman" w:cs="Times New Roman"/>
          <w:b/>
          <w:lang w:eastAsia="hu-HU"/>
        </w:rPr>
        <w:t>EFOP-4.1.3-17</w:t>
      </w:r>
      <w:r w:rsidRPr="00775DD3">
        <w:rPr>
          <w:rFonts w:ascii="Times New Roman" w:eastAsia="Times New Roman" w:hAnsi="Times New Roman" w:cs="Times New Roman"/>
          <w:lang w:eastAsia="hu-HU"/>
        </w:rPr>
        <w:t xml:space="preserve"> </w:t>
      </w:r>
      <w:r w:rsidRPr="00775DD3">
        <w:rPr>
          <w:rFonts w:ascii="Times New Roman" w:eastAsia="Times New Roman" w:hAnsi="Times New Roman" w:cs="Times New Roman"/>
          <w:b/>
          <w:lang w:eastAsia="hu-HU"/>
        </w:rPr>
        <w:t>„Az állami fenntartású köznevelési intézmények tanulást segítő tereinek infrastrukturális fejlesztése” című pályázat keretén belül.</w:t>
      </w:r>
      <w:r w:rsidRPr="00775DD3">
        <w:rPr>
          <w:rFonts w:ascii="Times New Roman" w:eastAsia="Times New Roman" w:hAnsi="Times New Roman" w:cs="Times New Roman"/>
          <w:b/>
          <w:lang w:eastAsia="hu-HU"/>
        </w:rPr>
        <w:br/>
      </w:r>
    </w:p>
    <w:p w:rsidR="000C37B1" w:rsidRPr="00775DD3" w:rsidRDefault="00A01804"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 xml:space="preserve">A projekt eredményeként </w:t>
      </w:r>
      <w:r w:rsidR="00AE6B3E" w:rsidRPr="00775DD3">
        <w:rPr>
          <w:rFonts w:ascii="Times New Roman" w:eastAsia="Times New Roman" w:hAnsi="Times New Roman" w:cs="Times New Roman"/>
          <w:sz w:val="24"/>
          <w:szCs w:val="24"/>
        </w:rPr>
        <w:t>szépült meg</w:t>
      </w:r>
      <w:r w:rsidRPr="00775DD3">
        <w:rPr>
          <w:rFonts w:ascii="Times New Roman" w:eastAsia="Times New Roman" w:hAnsi="Times New Roman" w:cs="Times New Roman"/>
          <w:sz w:val="24"/>
          <w:szCs w:val="24"/>
        </w:rPr>
        <w:t xml:space="preserve"> iskolánk tornaszobája</w:t>
      </w:r>
      <w:r w:rsidR="000C37B1" w:rsidRPr="00775DD3">
        <w:rPr>
          <w:rFonts w:ascii="Times New Roman" w:eastAsia="Times New Roman" w:hAnsi="Times New Roman" w:cs="Times New Roman"/>
          <w:sz w:val="24"/>
          <w:szCs w:val="24"/>
        </w:rPr>
        <w:t>.</w:t>
      </w:r>
    </w:p>
    <w:p w:rsidR="00F258F3" w:rsidRPr="00775DD3" w:rsidRDefault="00F258F3" w:rsidP="00775DD3">
      <w:pPr>
        <w:pStyle w:val="NormlWeb"/>
        <w:jc w:val="center"/>
      </w:pPr>
      <w:r w:rsidRPr="00775DD3">
        <w:rPr>
          <w:noProof/>
        </w:rPr>
        <w:drawing>
          <wp:inline distT="0" distB="0" distL="0" distR="0" wp14:anchorId="6088F7CD" wp14:editId="022F68C4">
            <wp:extent cx="1215000" cy="1620000"/>
            <wp:effectExtent l="0" t="0" r="4445" b="0"/>
            <wp:docPr id="28" name="Kép 28" descr="C:\Users\Batiziné\Downloads\IMG-202409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iziné\Downloads\IMG-20240927-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000" cy="1620000"/>
                    </a:xfrm>
                    <a:prstGeom prst="rect">
                      <a:avLst/>
                    </a:prstGeom>
                    <a:noFill/>
                    <a:ln>
                      <a:noFill/>
                    </a:ln>
                  </pic:spPr>
                </pic:pic>
              </a:graphicData>
            </a:graphic>
          </wp:inline>
        </w:drawing>
      </w:r>
      <w:r w:rsidR="00775DD3">
        <w:t xml:space="preserve">       </w:t>
      </w:r>
      <w:r w:rsidR="00334DD9" w:rsidRPr="00775DD3">
        <w:rPr>
          <w:noProof/>
        </w:rPr>
        <w:drawing>
          <wp:inline distT="0" distB="0" distL="0" distR="0" wp14:anchorId="1C050E7A" wp14:editId="1B1ECEE4">
            <wp:extent cx="2160000" cy="1620000"/>
            <wp:effectExtent l="0" t="0" r="0" b="0"/>
            <wp:docPr id="4" name="Kép 4" descr="C:\Users\Batiziné\Downloads\IMG-20240927-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tiziné\Downloads\IMG-20240927-WA003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775DD3">
        <w:t xml:space="preserve">       </w:t>
      </w:r>
      <w:r w:rsidR="006B6A54" w:rsidRPr="00775DD3">
        <w:rPr>
          <w:noProof/>
        </w:rPr>
        <w:drawing>
          <wp:inline distT="0" distB="0" distL="0" distR="0" wp14:anchorId="12A74753" wp14:editId="36680841">
            <wp:extent cx="2160000" cy="1620000"/>
            <wp:effectExtent l="0" t="0" r="0" b="0"/>
            <wp:docPr id="29" name="Kép 29" descr="C:\Users\Batiziné\Downloads\IMG_20260226_1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iziné\Downloads\IMG_20260226_101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A01804" w:rsidRPr="00775DD3" w:rsidRDefault="00A01804"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t xml:space="preserve"> Sor került a fűtési rendszer korszerűsítésére, a vizesblokkok részleges felújítására, az informatikai terem légkondicionálására, az iskola belső festésére.</w:t>
      </w:r>
    </w:p>
    <w:p w:rsidR="00A01804" w:rsidRPr="00775DD3" w:rsidRDefault="00B019E3" w:rsidP="00775DD3">
      <w:pPr>
        <w:spacing w:line="240" w:lineRule="auto"/>
        <w:jc w:val="center"/>
        <w:rPr>
          <w:rFonts w:ascii="Times New Roman" w:eastAsia="Times New Roman" w:hAnsi="Times New Roman" w:cs="Times New Roman"/>
          <w:sz w:val="24"/>
          <w:szCs w:val="24"/>
        </w:rPr>
      </w:pPr>
      <w:r w:rsidRPr="00775DD3">
        <w:rPr>
          <w:rFonts w:ascii="Times New Roman" w:hAnsi="Times New Roman" w:cs="Times New Roman"/>
          <w:noProof/>
          <w:sz w:val="24"/>
          <w:szCs w:val="24"/>
          <w:lang w:eastAsia="hu-HU"/>
        </w:rPr>
        <w:drawing>
          <wp:inline distT="0" distB="0" distL="0" distR="0" wp14:anchorId="06DC4794" wp14:editId="4BB2ABCB">
            <wp:extent cx="2160000" cy="1620000"/>
            <wp:effectExtent l="0" t="0" r="0" b="0"/>
            <wp:docPr id="25" name="Kép 25" descr="C:\Users\Batiziné\Downloads\IMG_20260226_1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tiziné\Downloads\IMG_20260226_1013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775DD3">
        <w:rPr>
          <w:rFonts w:ascii="Times New Roman" w:eastAsia="Times New Roman" w:hAnsi="Times New Roman" w:cs="Times New Roman"/>
          <w:sz w:val="24"/>
          <w:szCs w:val="24"/>
        </w:rPr>
        <w:t xml:space="preserve">  </w:t>
      </w:r>
      <w:r w:rsidRPr="00775DD3">
        <w:rPr>
          <w:rFonts w:ascii="Times New Roman" w:hAnsi="Times New Roman" w:cs="Times New Roman"/>
          <w:noProof/>
          <w:sz w:val="24"/>
          <w:szCs w:val="24"/>
          <w:lang w:eastAsia="hu-HU"/>
        </w:rPr>
        <w:drawing>
          <wp:inline distT="0" distB="0" distL="0" distR="0" wp14:anchorId="328B2798" wp14:editId="1F7AD31A">
            <wp:extent cx="2160000" cy="1620000"/>
            <wp:effectExtent l="0" t="0" r="0" b="0"/>
            <wp:docPr id="26" name="Kép 26" descr="C:\Users\Batiziné\Downloads\IMG_20260226_1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tiziné\Downloads\IMG_20260226_1009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775DD3">
        <w:rPr>
          <w:rFonts w:ascii="Times New Roman" w:eastAsia="Times New Roman" w:hAnsi="Times New Roman" w:cs="Times New Roman"/>
          <w:sz w:val="24"/>
          <w:szCs w:val="24"/>
        </w:rPr>
        <w:t xml:space="preserve">  </w:t>
      </w:r>
      <w:r w:rsidR="001D46A3" w:rsidRPr="00775DD3">
        <w:rPr>
          <w:rFonts w:ascii="Times New Roman" w:hAnsi="Times New Roman" w:cs="Times New Roman"/>
          <w:noProof/>
          <w:sz w:val="24"/>
          <w:szCs w:val="24"/>
          <w:lang w:eastAsia="hu-HU"/>
        </w:rPr>
        <w:drawing>
          <wp:inline distT="0" distB="0" distL="0" distR="0" wp14:anchorId="4083744D" wp14:editId="0E11730F">
            <wp:extent cx="2160000" cy="1620000"/>
            <wp:effectExtent l="0" t="0" r="0" b="0"/>
            <wp:docPr id="27" name="Kép 27" descr="C:\Users\Batiziné\Downloads\IMG_20260226_1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tiziné\Downloads\IMG_20260226_1009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1D46A3" w:rsidRPr="00775DD3" w:rsidRDefault="001D46A3" w:rsidP="00775DD3">
      <w:pPr>
        <w:spacing w:line="240" w:lineRule="auto"/>
        <w:jc w:val="center"/>
        <w:rPr>
          <w:rFonts w:ascii="Times New Roman" w:eastAsia="Times New Roman" w:hAnsi="Times New Roman" w:cs="Times New Roman"/>
          <w:sz w:val="24"/>
          <w:szCs w:val="24"/>
        </w:rPr>
      </w:pPr>
    </w:p>
    <w:p w:rsidR="001D46A3" w:rsidRDefault="001049CB" w:rsidP="00775DD3">
      <w:pPr>
        <w:spacing w:line="240" w:lineRule="auto"/>
        <w:jc w:val="center"/>
        <w:rPr>
          <w:rFonts w:ascii="Times New Roman" w:eastAsia="Times New Roman" w:hAnsi="Times New Roman" w:cs="Times New Roman"/>
          <w:sz w:val="24"/>
          <w:szCs w:val="24"/>
        </w:rPr>
      </w:pPr>
      <w:r w:rsidRPr="00775DD3">
        <w:rPr>
          <w:rFonts w:ascii="Times New Roman" w:hAnsi="Times New Roman" w:cs="Times New Roman"/>
          <w:noProof/>
          <w:sz w:val="24"/>
          <w:szCs w:val="24"/>
          <w:lang w:eastAsia="hu-HU"/>
        </w:rPr>
        <w:drawing>
          <wp:inline distT="0" distB="0" distL="0" distR="0" wp14:anchorId="59DD7E0F" wp14:editId="2139DACB">
            <wp:extent cx="2160000" cy="1620000"/>
            <wp:effectExtent l="0" t="0" r="0" b="0"/>
            <wp:docPr id="30" name="Kép 30" descr="C:\Users\Batiziné\Downloads\DSCN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tiziné\Downloads\DSCN2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775DD3">
        <w:rPr>
          <w:rFonts w:ascii="Times New Roman" w:eastAsia="Times New Roman" w:hAnsi="Times New Roman" w:cs="Times New Roman"/>
          <w:sz w:val="24"/>
          <w:szCs w:val="24"/>
        </w:rPr>
        <w:t xml:space="preserve">     </w:t>
      </w:r>
      <w:r w:rsidRPr="00775DD3">
        <w:rPr>
          <w:rFonts w:ascii="Times New Roman" w:hAnsi="Times New Roman" w:cs="Times New Roman"/>
          <w:noProof/>
          <w:sz w:val="24"/>
          <w:szCs w:val="24"/>
          <w:lang w:eastAsia="hu-HU"/>
        </w:rPr>
        <w:drawing>
          <wp:inline distT="0" distB="0" distL="0" distR="0" wp14:anchorId="6EDB9BE0" wp14:editId="79F7E5F8">
            <wp:extent cx="1215000" cy="1620000"/>
            <wp:effectExtent l="0" t="0" r="4445" b="0"/>
            <wp:docPr id="31" name="Kép 31" descr="C:\Users\Batiziné\Downloads\IMG_20260226_1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tiziné\Downloads\IMG_20260226_1008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5000" cy="1620000"/>
                    </a:xfrm>
                    <a:prstGeom prst="rect">
                      <a:avLst/>
                    </a:prstGeom>
                    <a:noFill/>
                    <a:ln>
                      <a:noFill/>
                    </a:ln>
                  </pic:spPr>
                </pic:pic>
              </a:graphicData>
            </a:graphic>
          </wp:inline>
        </w:drawing>
      </w:r>
    </w:p>
    <w:p w:rsidR="00775DD3" w:rsidRPr="00775DD3" w:rsidRDefault="00775DD3" w:rsidP="00775DD3">
      <w:pPr>
        <w:spacing w:line="240" w:lineRule="auto"/>
        <w:jc w:val="center"/>
        <w:rPr>
          <w:rFonts w:ascii="Times New Roman" w:eastAsia="Times New Roman" w:hAnsi="Times New Roman" w:cs="Times New Roman"/>
          <w:sz w:val="24"/>
          <w:szCs w:val="24"/>
        </w:rPr>
      </w:pPr>
    </w:p>
    <w:p w:rsidR="001D46A3" w:rsidRPr="00775DD3" w:rsidRDefault="001D46A3" w:rsidP="00775DD3">
      <w:pPr>
        <w:spacing w:line="240" w:lineRule="auto"/>
        <w:jc w:val="both"/>
        <w:rPr>
          <w:rFonts w:ascii="Times New Roman" w:eastAsia="Times New Roman" w:hAnsi="Times New Roman" w:cs="Times New Roman"/>
          <w:sz w:val="24"/>
          <w:szCs w:val="24"/>
        </w:rPr>
      </w:pPr>
      <w:r w:rsidRPr="00775DD3">
        <w:rPr>
          <w:rFonts w:ascii="Times New Roman" w:eastAsia="Times New Roman" w:hAnsi="Times New Roman" w:cs="Times New Roman"/>
          <w:sz w:val="24"/>
          <w:szCs w:val="24"/>
        </w:rPr>
        <w:lastRenderedPageBreak/>
        <w:t xml:space="preserve">Az eszközbeszerzés keretében a nevelés-oktatás tartalmi fejlesztéséhez szükséges eszközök beszerzésére, illetve a tantermek esetlegesen rossz állapotú berendezésének cseréjére </w:t>
      </w:r>
      <w:r w:rsidR="007B603F" w:rsidRPr="00775DD3">
        <w:rPr>
          <w:rFonts w:ascii="Times New Roman" w:eastAsia="Times New Roman" w:hAnsi="Times New Roman" w:cs="Times New Roman"/>
          <w:sz w:val="24"/>
          <w:szCs w:val="24"/>
        </w:rPr>
        <w:t xml:space="preserve">is sor </w:t>
      </w:r>
      <w:r w:rsidRPr="00775DD3">
        <w:rPr>
          <w:rFonts w:ascii="Times New Roman" w:eastAsia="Times New Roman" w:hAnsi="Times New Roman" w:cs="Times New Roman"/>
          <w:sz w:val="24"/>
          <w:szCs w:val="24"/>
        </w:rPr>
        <w:t>került.</w:t>
      </w:r>
    </w:p>
    <w:p w:rsidR="009C66F2" w:rsidRPr="00775DD3" w:rsidRDefault="00766826" w:rsidP="00775DD3">
      <w:pPr>
        <w:pStyle w:val="NormlWeb"/>
        <w:jc w:val="center"/>
      </w:pPr>
      <w:r w:rsidRPr="00775DD3">
        <w:rPr>
          <w:noProof/>
        </w:rPr>
        <w:drawing>
          <wp:inline distT="0" distB="0" distL="0" distR="0" wp14:anchorId="700B86DA" wp14:editId="05415C19">
            <wp:extent cx="2160000" cy="1620000"/>
            <wp:effectExtent l="0" t="0" r="0" b="0"/>
            <wp:docPr id="22" name="Kép 22" descr="C:\Users\Batiziné\Downloads\DSCN2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tiziné\Downloads\DSCN215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AE6B3E" w:rsidRPr="00775DD3" w:rsidRDefault="00AE6B3E" w:rsidP="00775DD3">
      <w:pPr>
        <w:pStyle w:val="NormlWeb"/>
        <w:jc w:val="both"/>
      </w:pPr>
    </w:p>
    <w:p w:rsidR="00743490" w:rsidRPr="00775DD3" w:rsidRDefault="000C6B83" w:rsidP="00775DD3">
      <w:pPr>
        <w:pStyle w:val="NormlWeb"/>
        <w:jc w:val="both"/>
      </w:pPr>
      <w:r w:rsidRPr="00775DD3">
        <w:t xml:space="preserve">Az </w:t>
      </w:r>
      <w:proofErr w:type="gramStart"/>
      <w:r w:rsidRPr="00775DD3">
        <w:t>iskola udvarra</w:t>
      </w:r>
      <w:proofErr w:type="gramEnd"/>
      <w:r w:rsidRPr="00775DD3">
        <w:t xml:space="preserve"> fedett kerékpártároló épült, valamint udvarr</w:t>
      </w:r>
      <w:r w:rsidR="000C37B1" w:rsidRPr="00775DD3">
        <w:t>endezés is megtörtént.</w:t>
      </w:r>
    </w:p>
    <w:p w:rsidR="00DF14DB" w:rsidRPr="00775DD3" w:rsidRDefault="002F7F8B" w:rsidP="00775DD3">
      <w:pPr>
        <w:pStyle w:val="NormlWeb"/>
        <w:jc w:val="center"/>
      </w:pPr>
      <w:r w:rsidRPr="00775DD3">
        <w:rPr>
          <w:noProof/>
        </w:rPr>
        <w:drawing>
          <wp:inline distT="0" distB="0" distL="0" distR="0" wp14:anchorId="3A1E63B9" wp14:editId="3A15BD15">
            <wp:extent cx="2160000" cy="1620000"/>
            <wp:effectExtent l="0" t="0" r="0" b="0"/>
            <wp:docPr id="14" name="Kép 14" descr="C:\Users\Batiziné\Downloads\IMG_20260226_1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tiziné\Downloads\IMG_20260226_1013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sidR="00775DD3">
        <w:t xml:space="preserve">     </w:t>
      </w:r>
      <w:r w:rsidR="0020138E" w:rsidRPr="00775DD3">
        <w:rPr>
          <w:noProof/>
        </w:rPr>
        <w:drawing>
          <wp:inline distT="0" distB="0" distL="0" distR="0" wp14:anchorId="5CC48EF3" wp14:editId="7BACEBA5">
            <wp:extent cx="2160000" cy="1620000"/>
            <wp:effectExtent l="0" t="0" r="0" b="0"/>
            <wp:docPr id="35" name="Kép 2" descr="C:\Users\Batiziné\Downloads\IMG_20260226_113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iziné\Downloads\IMG_20260226_11313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2F48C1" w:rsidRPr="00775DD3" w:rsidRDefault="002F48C1" w:rsidP="00775DD3">
      <w:pPr>
        <w:pStyle w:val="NormlWeb"/>
        <w:jc w:val="both"/>
      </w:pPr>
    </w:p>
    <w:p w:rsidR="007C3E07" w:rsidRPr="00775DD3" w:rsidRDefault="007C3E07" w:rsidP="00775DD3">
      <w:pPr>
        <w:spacing w:after="120" w:line="240" w:lineRule="auto"/>
        <w:ind w:right="1"/>
        <w:jc w:val="both"/>
        <w:rPr>
          <w:rFonts w:ascii="Times New Roman" w:eastAsiaTheme="minorEastAsia" w:hAnsi="Times New Roman" w:cs="Times New Roman"/>
          <w:kern w:val="2"/>
          <w:sz w:val="24"/>
          <w:szCs w:val="24"/>
          <w:lang w:eastAsia="hu-HU"/>
        </w:rPr>
      </w:pPr>
      <w:r w:rsidRPr="00775DD3">
        <w:rPr>
          <w:rFonts w:ascii="Times New Roman" w:eastAsiaTheme="minorEastAsia" w:hAnsi="Times New Roman" w:cs="Times New Roman"/>
          <w:kern w:val="2"/>
          <w:sz w:val="24"/>
          <w:szCs w:val="24"/>
          <w:lang w:eastAsia="hu-HU"/>
        </w:rPr>
        <w:t xml:space="preserve">Az egyházi – iskolai- és osztályközösségekben rejlő értékek segítségével biztosítjuk az iskolába járó tanulók számára a tartalmas diákéletet, az összetartozás, az </w:t>
      </w:r>
      <w:proofErr w:type="gramStart"/>
      <w:r w:rsidRPr="00775DD3">
        <w:rPr>
          <w:rFonts w:ascii="Times New Roman" w:eastAsiaTheme="minorEastAsia" w:hAnsi="Times New Roman" w:cs="Times New Roman"/>
          <w:kern w:val="2"/>
          <w:sz w:val="24"/>
          <w:szCs w:val="24"/>
          <w:lang w:eastAsia="hu-HU"/>
        </w:rPr>
        <w:t>empátia</w:t>
      </w:r>
      <w:proofErr w:type="gramEnd"/>
      <w:r w:rsidRPr="00775DD3">
        <w:rPr>
          <w:rFonts w:ascii="Times New Roman" w:eastAsiaTheme="minorEastAsia" w:hAnsi="Times New Roman" w:cs="Times New Roman"/>
          <w:kern w:val="2"/>
          <w:sz w:val="24"/>
          <w:szCs w:val="24"/>
          <w:lang w:eastAsia="hu-HU"/>
        </w:rPr>
        <w:t xml:space="preserve">, a társadalmi szolidaritás kialakulását.  </w:t>
      </w:r>
    </w:p>
    <w:p w:rsidR="007C3E07" w:rsidRPr="00775DD3" w:rsidRDefault="007C3E07" w:rsidP="00775DD3">
      <w:pPr>
        <w:spacing w:after="120" w:line="240" w:lineRule="auto"/>
        <w:ind w:right="1"/>
        <w:jc w:val="both"/>
        <w:rPr>
          <w:rFonts w:ascii="Times New Roman" w:eastAsiaTheme="minorEastAsia" w:hAnsi="Times New Roman" w:cs="Times New Roman"/>
          <w:kern w:val="2"/>
          <w:sz w:val="24"/>
          <w:szCs w:val="24"/>
          <w:lang w:eastAsia="hu-HU"/>
        </w:rPr>
      </w:pPr>
      <w:r w:rsidRPr="00775DD3">
        <w:rPr>
          <w:rFonts w:ascii="Times New Roman" w:eastAsiaTheme="minorEastAsia" w:hAnsi="Times New Roman" w:cs="Times New Roman"/>
          <w:kern w:val="2"/>
          <w:sz w:val="24"/>
          <w:szCs w:val="24"/>
          <w:lang w:eastAsia="hu-HU"/>
        </w:rPr>
        <w:t xml:space="preserve">Olyan alapértékeket és tudást közvetítünk a tanulók felé, olyan alapkészségeket és kulcskompetenciákat alakítunk ki, mellyel felkészítjük tanulóinkat a továbbtanulásra, a folyamatos önképzésre, a saját életének irányítására, a későbbiek során az élethosszig tartó tanulásra.  </w:t>
      </w:r>
    </w:p>
    <w:p w:rsidR="007C3E07" w:rsidRPr="00775DD3" w:rsidRDefault="007C3E07" w:rsidP="00775DD3">
      <w:pPr>
        <w:spacing w:after="120" w:line="240" w:lineRule="auto"/>
        <w:ind w:right="1"/>
        <w:jc w:val="both"/>
        <w:rPr>
          <w:rFonts w:ascii="Times New Roman" w:eastAsiaTheme="minorEastAsia" w:hAnsi="Times New Roman" w:cs="Times New Roman"/>
          <w:kern w:val="2"/>
          <w:sz w:val="24"/>
          <w:szCs w:val="24"/>
          <w:lang w:eastAsia="hu-HU"/>
        </w:rPr>
      </w:pPr>
      <w:r w:rsidRPr="00775DD3">
        <w:rPr>
          <w:rFonts w:ascii="Times New Roman" w:eastAsiaTheme="minorEastAsia" w:hAnsi="Times New Roman" w:cs="Times New Roman"/>
          <w:kern w:val="2"/>
          <w:sz w:val="24"/>
          <w:szCs w:val="24"/>
          <w:lang w:eastAsia="hu-HU"/>
        </w:rPr>
        <w:t xml:space="preserve">Folyamatos feladatunk a gyermeki személyiség pozitív irányú alakítása, a tanulói </w:t>
      </w:r>
      <w:proofErr w:type="gramStart"/>
      <w:r w:rsidRPr="00775DD3">
        <w:rPr>
          <w:rFonts w:ascii="Times New Roman" w:eastAsiaTheme="minorEastAsia" w:hAnsi="Times New Roman" w:cs="Times New Roman"/>
          <w:kern w:val="2"/>
          <w:sz w:val="24"/>
          <w:szCs w:val="24"/>
          <w:lang w:eastAsia="hu-HU"/>
        </w:rPr>
        <w:t>morál</w:t>
      </w:r>
      <w:proofErr w:type="gramEnd"/>
      <w:r w:rsidRPr="00775DD3">
        <w:rPr>
          <w:rFonts w:ascii="Times New Roman" w:eastAsiaTheme="minorEastAsia" w:hAnsi="Times New Roman" w:cs="Times New Roman"/>
          <w:kern w:val="2"/>
          <w:sz w:val="24"/>
          <w:szCs w:val="24"/>
          <w:lang w:eastAsia="hu-HU"/>
        </w:rPr>
        <w:t xml:space="preserve"> kialakítása, a hagyományok, nemzeti és egyházi ünnepek megismerése, átörökítése.  </w:t>
      </w:r>
    </w:p>
    <w:p w:rsidR="007C3E07" w:rsidRPr="00775DD3" w:rsidRDefault="007C3E07" w:rsidP="00775DD3">
      <w:pPr>
        <w:spacing w:after="120" w:line="240" w:lineRule="auto"/>
        <w:ind w:right="1"/>
        <w:jc w:val="both"/>
        <w:rPr>
          <w:rFonts w:ascii="Times New Roman" w:eastAsiaTheme="minorEastAsia" w:hAnsi="Times New Roman" w:cs="Times New Roman"/>
          <w:kern w:val="2"/>
          <w:sz w:val="24"/>
          <w:szCs w:val="24"/>
          <w:lang w:eastAsia="hu-HU"/>
        </w:rPr>
      </w:pPr>
      <w:r w:rsidRPr="00775DD3">
        <w:rPr>
          <w:rFonts w:ascii="Times New Roman" w:eastAsiaTheme="minorEastAsia" w:hAnsi="Times New Roman" w:cs="Times New Roman"/>
          <w:kern w:val="2"/>
          <w:sz w:val="24"/>
          <w:szCs w:val="24"/>
          <w:lang w:eastAsia="hu-HU"/>
        </w:rPr>
        <w:t xml:space="preserve">A felelősségérzetüket és környezettudatos szemléletüket folyamatosan tudatosítanunk kell a természeti, társadalmi, emberi környezet alakításában.  </w:t>
      </w:r>
    </w:p>
    <w:p w:rsidR="007C3E07" w:rsidRDefault="007C3E07" w:rsidP="00775DD3">
      <w:pPr>
        <w:spacing w:after="120" w:line="240" w:lineRule="auto"/>
        <w:ind w:right="1"/>
        <w:jc w:val="both"/>
        <w:rPr>
          <w:rFonts w:ascii="Times New Roman" w:eastAsiaTheme="minorEastAsia" w:hAnsi="Times New Roman" w:cs="Times New Roman"/>
          <w:kern w:val="2"/>
          <w:sz w:val="24"/>
          <w:szCs w:val="24"/>
          <w:lang w:eastAsia="hu-HU"/>
        </w:rPr>
      </w:pPr>
      <w:r w:rsidRPr="00775DD3">
        <w:rPr>
          <w:rFonts w:ascii="Times New Roman" w:eastAsiaTheme="minorEastAsia" w:hAnsi="Times New Roman" w:cs="Times New Roman"/>
          <w:kern w:val="2"/>
          <w:sz w:val="24"/>
          <w:szCs w:val="24"/>
          <w:lang w:eastAsia="hu-HU"/>
        </w:rPr>
        <w:t xml:space="preserve">Az egyéni talentum felismerése, tudatosítása, fejlesztése, az önismeret, önnevelés képességének kialakítása – a pedagógus közösség alapvető kötelessége. </w:t>
      </w:r>
    </w:p>
    <w:p w:rsidR="00775DD3" w:rsidRPr="00775DD3" w:rsidRDefault="00775DD3" w:rsidP="00775DD3">
      <w:pPr>
        <w:spacing w:after="120" w:line="240" w:lineRule="auto"/>
        <w:ind w:right="1"/>
        <w:jc w:val="both"/>
        <w:rPr>
          <w:rFonts w:ascii="Times New Roman" w:eastAsiaTheme="minorEastAsia" w:hAnsi="Times New Roman" w:cs="Times New Roman"/>
          <w:kern w:val="2"/>
          <w:sz w:val="24"/>
          <w:szCs w:val="24"/>
          <w:lang w:eastAsia="hu-HU"/>
        </w:rPr>
      </w:pPr>
    </w:p>
    <w:p w:rsidR="002F7F8B" w:rsidRPr="00775DD3" w:rsidRDefault="007C3E07" w:rsidP="00775DD3">
      <w:pPr>
        <w:pStyle w:val="NormlWeb"/>
        <w:jc w:val="both"/>
        <w:rPr>
          <w:i/>
        </w:rPr>
      </w:pPr>
      <w:r w:rsidRPr="00775DD3">
        <w:rPr>
          <w:i/>
        </w:rPr>
        <w:t>„Egyébként pedig, testvéreim, ami igaz, ami tisztességes, ami igazságos, ami tiszta, ami szeretetre méltó, ami jó hírű, ha valami nemes és dicséretes, azt vegyétek figyelembe! Amit tanultatok és átvettetek, hallottatok és láttatok is tőlem, azt tegyétek, és veletek lesz a békesség Istene.”</w:t>
      </w:r>
      <w:r w:rsidR="002F7F8B" w:rsidRPr="00775DD3">
        <w:rPr>
          <w:i/>
          <w:noProof/>
        </w:rPr>
        <w:t xml:space="preserve"> </w:t>
      </w:r>
    </w:p>
    <w:p w:rsidR="007D5B96" w:rsidRPr="00775DD3" w:rsidRDefault="007C3E07" w:rsidP="00775DD3">
      <w:pPr>
        <w:spacing w:before="100" w:beforeAutospacing="1" w:after="100" w:afterAutospacing="1" w:line="240" w:lineRule="auto"/>
        <w:jc w:val="right"/>
        <w:outlineLvl w:val="2"/>
        <w:rPr>
          <w:rFonts w:ascii="Times New Roman" w:eastAsia="Times New Roman" w:hAnsi="Times New Roman" w:cs="Times New Roman"/>
          <w:b/>
          <w:bCs/>
          <w:i/>
          <w:sz w:val="24"/>
          <w:szCs w:val="24"/>
          <w:lang w:eastAsia="hu-HU"/>
        </w:rPr>
      </w:pPr>
      <w:r w:rsidRPr="00775DD3">
        <w:rPr>
          <w:rFonts w:ascii="Times New Roman" w:eastAsia="Times New Roman" w:hAnsi="Times New Roman" w:cs="Times New Roman"/>
          <w:b/>
          <w:bCs/>
          <w:i/>
          <w:sz w:val="24"/>
          <w:szCs w:val="24"/>
          <w:lang w:eastAsia="hu-HU"/>
        </w:rPr>
        <w:t>Filippi 4:8-</w:t>
      </w:r>
      <w:r w:rsidR="00F12C6B" w:rsidRPr="00775DD3">
        <w:rPr>
          <w:rFonts w:ascii="Times New Roman" w:eastAsia="Times New Roman" w:hAnsi="Times New Roman" w:cs="Times New Roman"/>
          <w:b/>
          <w:bCs/>
          <w:i/>
          <w:sz w:val="24"/>
          <w:szCs w:val="24"/>
          <w:lang w:eastAsia="hu-HU"/>
        </w:rPr>
        <w:t>9</w:t>
      </w:r>
    </w:p>
    <w:sectPr w:rsidR="007D5B96" w:rsidRPr="00775DD3" w:rsidSect="00775D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2173D"/>
    <w:multiLevelType w:val="hybridMultilevel"/>
    <w:tmpl w:val="7C38F3C4"/>
    <w:lvl w:ilvl="0" w:tplc="3A64A026">
      <w:start w:val="1"/>
      <w:numFmt w:val="bullet"/>
      <w:lvlText w:val="•"/>
      <w:lvlJc w:val="left"/>
      <w:pPr>
        <w:ind w:left="706"/>
      </w:pPr>
      <w:rPr>
        <w:rFonts w:ascii="Arial" w:eastAsia="Times New Roman" w:hAnsi="Arial"/>
        <w:b w:val="0"/>
        <w:i w:val="0"/>
        <w:strike w:val="0"/>
        <w:dstrike w:val="0"/>
        <w:color w:val="000000"/>
        <w:sz w:val="24"/>
        <w:u w:val="none" w:color="000000"/>
        <w:vertAlign w:val="baseline"/>
      </w:rPr>
    </w:lvl>
    <w:lvl w:ilvl="1" w:tplc="72685EB2">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59707632">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E5965138">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5324F336">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0ECAAFCC">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BB704120">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DA78C97A">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F7680C22">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02C"/>
    <w:rsid w:val="0009571D"/>
    <w:rsid w:val="000C37B1"/>
    <w:rsid w:val="000C6B83"/>
    <w:rsid w:val="000D33A1"/>
    <w:rsid w:val="000F402C"/>
    <w:rsid w:val="001049CB"/>
    <w:rsid w:val="00107873"/>
    <w:rsid w:val="001D46A3"/>
    <w:rsid w:val="001E46A8"/>
    <w:rsid w:val="0020138E"/>
    <w:rsid w:val="00262D64"/>
    <w:rsid w:val="002C0627"/>
    <w:rsid w:val="002D72BD"/>
    <w:rsid w:val="002F48C1"/>
    <w:rsid w:val="002F7F8B"/>
    <w:rsid w:val="00334DD9"/>
    <w:rsid w:val="0036498B"/>
    <w:rsid w:val="00387AFF"/>
    <w:rsid w:val="003D107D"/>
    <w:rsid w:val="00451DD2"/>
    <w:rsid w:val="004544A4"/>
    <w:rsid w:val="00577B22"/>
    <w:rsid w:val="005A1AA4"/>
    <w:rsid w:val="005C35DC"/>
    <w:rsid w:val="005E1750"/>
    <w:rsid w:val="006B6A54"/>
    <w:rsid w:val="006F55F8"/>
    <w:rsid w:val="00743490"/>
    <w:rsid w:val="00766826"/>
    <w:rsid w:val="00775DD3"/>
    <w:rsid w:val="007A2CE4"/>
    <w:rsid w:val="007B603F"/>
    <w:rsid w:val="007C3E07"/>
    <w:rsid w:val="007D5B96"/>
    <w:rsid w:val="00810124"/>
    <w:rsid w:val="0083002E"/>
    <w:rsid w:val="008B183A"/>
    <w:rsid w:val="008C4858"/>
    <w:rsid w:val="0092258F"/>
    <w:rsid w:val="00935F29"/>
    <w:rsid w:val="009970F9"/>
    <w:rsid w:val="009C66F2"/>
    <w:rsid w:val="009E1EBC"/>
    <w:rsid w:val="00A01804"/>
    <w:rsid w:val="00AE6B3E"/>
    <w:rsid w:val="00B019E3"/>
    <w:rsid w:val="00B44317"/>
    <w:rsid w:val="00C130F5"/>
    <w:rsid w:val="00C156BF"/>
    <w:rsid w:val="00C16BFE"/>
    <w:rsid w:val="00D80204"/>
    <w:rsid w:val="00D81926"/>
    <w:rsid w:val="00D82C52"/>
    <w:rsid w:val="00D967A8"/>
    <w:rsid w:val="00DF14DB"/>
    <w:rsid w:val="00F12C6B"/>
    <w:rsid w:val="00F17D60"/>
    <w:rsid w:val="00F258F3"/>
    <w:rsid w:val="00F826D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EE89"/>
  <w15:chartTrackingRefBased/>
  <w15:docId w15:val="{7765CF99-2749-4C5B-B7AD-77E234E0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0F402C"/>
    <w:pPr>
      <w:autoSpaceDE w:val="0"/>
      <w:autoSpaceDN w:val="0"/>
      <w:adjustRightInd w:val="0"/>
      <w:spacing w:after="0" w:line="240" w:lineRule="auto"/>
    </w:pPr>
    <w:rPr>
      <w:rFonts w:ascii="Arial" w:hAnsi="Arial" w:cs="Arial"/>
      <w:color w:val="000000"/>
      <w:sz w:val="24"/>
      <w:szCs w:val="24"/>
    </w:rPr>
  </w:style>
  <w:style w:type="paragraph" w:styleId="NormlWeb">
    <w:name w:val="Normal (Web)"/>
    <w:basedOn w:val="Norml"/>
    <w:uiPriority w:val="99"/>
    <w:unhideWhenUsed/>
    <w:rsid w:val="009970F9"/>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158">
      <w:bodyDiv w:val="1"/>
      <w:marLeft w:val="0"/>
      <w:marRight w:val="0"/>
      <w:marTop w:val="0"/>
      <w:marBottom w:val="0"/>
      <w:divBdr>
        <w:top w:val="none" w:sz="0" w:space="0" w:color="auto"/>
        <w:left w:val="none" w:sz="0" w:space="0" w:color="auto"/>
        <w:bottom w:val="none" w:sz="0" w:space="0" w:color="auto"/>
        <w:right w:val="none" w:sz="0" w:space="0" w:color="auto"/>
      </w:divBdr>
    </w:div>
    <w:div w:id="97677515">
      <w:bodyDiv w:val="1"/>
      <w:marLeft w:val="0"/>
      <w:marRight w:val="0"/>
      <w:marTop w:val="0"/>
      <w:marBottom w:val="0"/>
      <w:divBdr>
        <w:top w:val="none" w:sz="0" w:space="0" w:color="auto"/>
        <w:left w:val="none" w:sz="0" w:space="0" w:color="auto"/>
        <w:bottom w:val="none" w:sz="0" w:space="0" w:color="auto"/>
        <w:right w:val="none" w:sz="0" w:space="0" w:color="auto"/>
      </w:divBdr>
    </w:div>
    <w:div w:id="346833712">
      <w:bodyDiv w:val="1"/>
      <w:marLeft w:val="0"/>
      <w:marRight w:val="0"/>
      <w:marTop w:val="0"/>
      <w:marBottom w:val="0"/>
      <w:divBdr>
        <w:top w:val="none" w:sz="0" w:space="0" w:color="auto"/>
        <w:left w:val="none" w:sz="0" w:space="0" w:color="auto"/>
        <w:bottom w:val="none" w:sz="0" w:space="0" w:color="auto"/>
        <w:right w:val="none" w:sz="0" w:space="0" w:color="auto"/>
      </w:divBdr>
    </w:div>
    <w:div w:id="396167951">
      <w:bodyDiv w:val="1"/>
      <w:marLeft w:val="0"/>
      <w:marRight w:val="0"/>
      <w:marTop w:val="0"/>
      <w:marBottom w:val="0"/>
      <w:divBdr>
        <w:top w:val="none" w:sz="0" w:space="0" w:color="auto"/>
        <w:left w:val="none" w:sz="0" w:space="0" w:color="auto"/>
        <w:bottom w:val="none" w:sz="0" w:space="0" w:color="auto"/>
        <w:right w:val="none" w:sz="0" w:space="0" w:color="auto"/>
      </w:divBdr>
    </w:div>
    <w:div w:id="465008254">
      <w:bodyDiv w:val="1"/>
      <w:marLeft w:val="0"/>
      <w:marRight w:val="0"/>
      <w:marTop w:val="0"/>
      <w:marBottom w:val="0"/>
      <w:divBdr>
        <w:top w:val="none" w:sz="0" w:space="0" w:color="auto"/>
        <w:left w:val="none" w:sz="0" w:space="0" w:color="auto"/>
        <w:bottom w:val="none" w:sz="0" w:space="0" w:color="auto"/>
        <w:right w:val="none" w:sz="0" w:space="0" w:color="auto"/>
      </w:divBdr>
    </w:div>
    <w:div w:id="554896605">
      <w:bodyDiv w:val="1"/>
      <w:marLeft w:val="0"/>
      <w:marRight w:val="0"/>
      <w:marTop w:val="0"/>
      <w:marBottom w:val="0"/>
      <w:divBdr>
        <w:top w:val="none" w:sz="0" w:space="0" w:color="auto"/>
        <w:left w:val="none" w:sz="0" w:space="0" w:color="auto"/>
        <w:bottom w:val="none" w:sz="0" w:space="0" w:color="auto"/>
        <w:right w:val="none" w:sz="0" w:space="0" w:color="auto"/>
      </w:divBdr>
    </w:div>
    <w:div w:id="624628847">
      <w:bodyDiv w:val="1"/>
      <w:marLeft w:val="0"/>
      <w:marRight w:val="0"/>
      <w:marTop w:val="0"/>
      <w:marBottom w:val="0"/>
      <w:divBdr>
        <w:top w:val="none" w:sz="0" w:space="0" w:color="auto"/>
        <w:left w:val="none" w:sz="0" w:space="0" w:color="auto"/>
        <w:bottom w:val="none" w:sz="0" w:space="0" w:color="auto"/>
        <w:right w:val="none" w:sz="0" w:space="0" w:color="auto"/>
      </w:divBdr>
    </w:div>
    <w:div w:id="1175993153">
      <w:bodyDiv w:val="1"/>
      <w:marLeft w:val="0"/>
      <w:marRight w:val="0"/>
      <w:marTop w:val="0"/>
      <w:marBottom w:val="0"/>
      <w:divBdr>
        <w:top w:val="none" w:sz="0" w:space="0" w:color="auto"/>
        <w:left w:val="none" w:sz="0" w:space="0" w:color="auto"/>
        <w:bottom w:val="none" w:sz="0" w:space="0" w:color="auto"/>
        <w:right w:val="none" w:sz="0" w:space="0" w:color="auto"/>
      </w:divBdr>
    </w:div>
    <w:div w:id="1415663177">
      <w:bodyDiv w:val="1"/>
      <w:marLeft w:val="0"/>
      <w:marRight w:val="0"/>
      <w:marTop w:val="0"/>
      <w:marBottom w:val="0"/>
      <w:divBdr>
        <w:top w:val="none" w:sz="0" w:space="0" w:color="auto"/>
        <w:left w:val="none" w:sz="0" w:space="0" w:color="auto"/>
        <w:bottom w:val="none" w:sz="0" w:space="0" w:color="auto"/>
        <w:right w:val="none" w:sz="0" w:space="0" w:color="auto"/>
      </w:divBdr>
    </w:div>
    <w:div w:id="1741518452">
      <w:bodyDiv w:val="1"/>
      <w:marLeft w:val="0"/>
      <w:marRight w:val="0"/>
      <w:marTop w:val="0"/>
      <w:marBottom w:val="0"/>
      <w:divBdr>
        <w:top w:val="none" w:sz="0" w:space="0" w:color="auto"/>
        <w:left w:val="none" w:sz="0" w:space="0" w:color="auto"/>
        <w:bottom w:val="none" w:sz="0" w:space="0" w:color="auto"/>
        <w:right w:val="none" w:sz="0" w:space="0" w:color="auto"/>
      </w:divBdr>
    </w:div>
    <w:div w:id="1788039913">
      <w:bodyDiv w:val="1"/>
      <w:marLeft w:val="0"/>
      <w:marRight w:val="0"/>
      <w:marTop w:val="0"/>
      <w:marBottom w:val="0"/>
      <w:divBdr>
        <w:top w:val="none" w:sz="0" w:space="0" w:color="auto"/>
        <w:left w:val="none" w:sz="0" w:space="0" w:color="auto"/>
        <w:bottom w:val="none" w:sz="0" w:space="0" w:color="auto"/>
        <w:right w:val="none" w:sz="0" w:space="0" w:color="auto"/>
      </w:divBdr>
    </w:div>
    <w:div w:id="1836454658">
      <w:bodyDiv w:val="1"/>
      <w:marLeft w:val="0"/>
      <w:marRight w:val="0"/>
      <w:marTop w:val="0"/>
      <w:marBottom w:val="0"/>
      <w:divBdr>
        <w:top w:val="none" w:sz="0" w:space="0" w:color="auto"/>
        <w:left w:val="none" w:sz="0" w:space="0" w:color="auto"/>
        <w:bottom w:val="none" w:sz="0" w:space="0" w:color="auto"/>
        <w:right w:val="none" w:sz="0" w:space="0" w:color="auto"/>
      </w:divBdr>
    </w:div>
    <w:div w:id="1844316071">
      <w:bodyDiv w:val="1"/>
      <w:marLeft w:val="0"/>
      <w:marRight w:val="0"/>
      <w:marTop w:val="0"/>
      <w:marBottom w:val="0"/>
      <w:divBdr>
        <w:top w:val="none" w:sz="0" w:space="0" w:color="auto"/>
        <w:left w:val="none" w:sz="0" w:space="0" w:color="auto"/>
        <w:bottom w:val="none" w:sz="0" w:space="0" w:color="auto"/>
        <w:right w:val="none" w:sz="0" w:space="0" w:color="auto"/>
      </w:divBdr>
    </w:div>
    <w:div w:id="1848981188">
      <w:bodyDiv w:val="1"/>
      <w:marLeft w:val="0"/>
      <w:marRight w:val="0"/>
      <w:marTop w:val="0"/>
      <w:marBottom w:val="0"/>
      <w:divBdr>
        <w:top w:val="none" w:sz="0" w:space="0" w:color="auto"/>
        <w:left w:val="none" w:sz="0" w:space="0" w:color="auto"/>
        <w:bottom w:val="none" w:sz="0" w:space="0" w:color="auto"/>
        <w:right w:val="none" w:sz="0" w:space="0" w:color="auto"/>
      </w:divBdr>
    </w:div>
    <w:div w:id="1901474694">
      <w:bodyDiv w:val="1"/>
      <w:marLeft w:val="0"/>
      <w:marRight w:val="0"/>
      <w:marTop w:val="0"/>
      <w:marBottom w:val="0"/>
      <w:divBdr>
        <w:top w:val="none" w:sz="0" w:space="0" w:color="auto"/>
        <w:left w:val="none" w:sz="0" w:space="0" w:color="auto"/>
        <w:bottom w:val="none" w:sz="0" w:space="0" w:color="auto"/>
        <w:right w:val="none" w:sz="0" w:space="0" w:color="auto"/>
      </w:divBdr>
    </w:div>
    <w:div w:id="1906136835">
      <w:bodyDiv w:val="1"/>
      <w:marLeft w:val="0"/>
      <w:marRight w:val="0"/>
      <w:marTop w:val="0"/>
      <w:marBottom w:val="0"/>
      <w:divBdr>
        <w:top w:val="none" w:sz="0" w:space="0" w:color="auto"/>
        <w:left w:val="none" w:sz="0" w:space="0" w:color="auto"/>
        <w:bottom w:val="none" w:sz="0" w:space="0" w:color="auto"/>
        <w:right w:val="none" w:sz="0" w:space="0" w:color="auto"/>
      </w:divBdr>
    </w:div>
    <w:div w:id="2065638965">
      <w:bodyDiv w:val="1"/>
      <w:marLeft w:val="0"/>
      <w:marRight w:val="0"/>
      <w:marTop w:val="0"/>
      <w:marBottom w:val="0"/>
      <w:divBdr>
        <w:top w:val="none" w:sz="0" w:space="0" w:color="auto"/>
        <w:left w:val="none" w:sz="0" w:space="0" w:color="auto"/>
        <w:bottom w:val="none" w:sz="0" w:space="0" w:color="auto"/>
        <w:right w:val="none" w:sz="0" w:space="0" w:color="auto"/>
      </w:divBdr>
    </w:div>
    <w:div w:id="21054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3</Pages>
  <Words>491</Words>
  <Characters>3388</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Batiziné</dc:creator>
  <cp:keywords/>
  <dc:description/>
  <cp:lastModifiedBy>22-1</cp:lastModifiedBy>
  <cp:revision>46</cp:revision>
  <dcterms:created xsi:type="dcterms:W3CDTF">2026-02-26T08:33:00Z</dcterms:created>
  <dcterms:modified xsi:type="dcterms:W3CDTF">2026-02-26T12:50:00Z</dcterms:modified>
</cp:coreProperties>
</file>